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63E8" w:rsidRDefault="00C263E8" w:rsidP="005B22C7">
      <w:pPr>
        <w:ind w:firstLine="360"/>
        <w:rPr>
          <w:b/>
          <w:i/>
        </w:rPr>
      </w:pPr>
    </w:p>
    <w:p w:rsidR="00D312A0" w:rsidRDefault="00D312A0" w:rsidP="005B22C7">
      <w:pPr>
        <w:ind w:firstLine="360"/>
        <w:rPr>
          <w:b/>
          <w:i/>
        </w:rPr>
      </w:pPr>
      <w:r>
        <w:rPr>
          <w:b/>
          <w:i/>
        </w:rPr>
        <w:t>Toimipisteiden ja mökkien hallinta</w:t>
      </w:r>
    </w:p>
    <w:p w:rsidR="001932BE" w:rsidRDefault="005B22C7" w:rsidP="005B22C7">
      <w:pPr>
        <w:ind w:firstLine="360"/>
        <w:rPr>
          <w:b/>
          <w:i/>
        </w:rPr>
      </w:pPr>
      <w:r w:rsidRPr="005B22C7">
        <w:rPr>
          <w:b/>
          <w:i/>
        </w:rPr>
        <w:t>Perusnäkymä</w:t>
      </w:r>
    </w:p>
    <w:p w:rsidR="000B0E0F" w:rsidRDefault="000B0E0F" w:rsidP="005B22C7">
      <w:pPr>
        <w:ind w:firstLine="360"/>
        <w:rPr>
          <w:b/>
          <w:i/>
        </w:rPr>
      </w:pPr>
    </w:p>
    <w:p w:rsidR="000B0E0F" w:rsidRPr="000B0E0F" w:rsidRDefault="000B0E0F" w:rsidP="000B0E0F">
      <w:pPr>
        <w:spacing w:line="360" w:lineRule="auto"/>
        <w:ind w:left="360"/>
        <w:jc w:val="both"/>
      </w:pPr>
      <w:r>
        <w:t>Toimipisteiden ja mökkien hallinnassa voidaan hakea jo lisättyä toimipistettä tai mökkiä tai luoda kokonaan uusi. Hakua tehtäessä tulee olla tiedossa tunnus, jolla toimipiste tai mökki löytyy järjestelmästä. Hakeminen tapahtuu Hae painiketta painamalla. Kun haku onnistuu, tulevat tiedot siitä automaattisesti näkyviin, mikäli haku ei tuota yhtään tulosta järjestelmä ilmoittaa siitä.</w:t>
      </w:r>
    </w:p>
    <w:p w:rsidR="001932BE" w:rsidRDefault="00341B68">
      <w:r>
        <w:rPr>
          <w:noProof/>
        </w:rPr>
        <w:drawing>
          <wp:anchor distT="0" distB="0" distL="114300" distR="114300" simplePos="0" relativeHeight="251658240" behindDoc="1" locked="0" layoutInCell="1" allowOverlap="1">
            <wp:simplePos x="0" y="0"/>
            <wp:positionH relativeFrom="column">
              <wp:posOffset>3651885</wp:posOffset>
            </wp:positionH>
            <wp:positionV relativeFrom="paragraph">
              <wp:posOffset>58420</wp:posOffset>
            </wp:positionV>
            <wp:extent cx="2895600" cy="4450080"/>
            <wp:effectExtent l="0" t="0" r="0" b="0"/>
            <wp:wrapTight wrapText="bothSides">
              <wp:wrapPolygon edited="0">
                <wp:start x="0" y="0"/>
                <wp:lineTo x="0" y="21514"/>
                <wp:lineTo x="21505" y="21514"/>
                <wp:lineTo x="2150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5">
                      <a:extLst>
                        <a:ext uri="{28A0092B-C50C-407E-A947-70E740481C1C}">
                          <a14:useLocalDpi xmlns:a14="http://schemas.microsoft.com/office/drawing/2010/main" val="0"/>
                        </a:ext>
                      </a:extLst>
                    </a:blip>
                    <a:stretch>
                      <a:fillRect/>
                    </a:stretch>
                  </pic:blipFill>
                  <pic:spPr>
                    <a:xfrm>
                      <a:off x="0" y="0"/>
                      <a:ext cx="2895600" cy="4450080"/>
                    </a:xfrm>
                    <a:prstGeom prst="rect">
                      <a:avLst/>
                    </a:prstGeom>
                  </pic:spPr>
                </pic:pic>
              </a:graphicData>
            </a:graphic>
            <wp14:sizeRelH relativeFrom="page">
              <wp14:pctWidth>0</wp14:pctWidth>
            </wp14:sizeRelH>
            <wp14:sizeRelV relativeFrom="page">
              <wp14:pctHeight>0</wp14:pctHeight>
            </wp14:sizeRelV>
          </wp:anchor>
        </w:drawing>
      </w:r>
    </w:p>
    <w:p w:rsidR="001932BE" w:rsidRDefault="00341B68" w:rsidP="000B0E0F">
      <w:pPr>
        <w:pStyle w:val="ListParagraph"/>
        <w:numPr>
          <w:ilvl w:val="0"/>
          <w:numId w:val="2"/>
        </w:numPr>
        <w:spacing w:line="360" w:lineRule="auto"/>
      </w:pPr>
      <w:r>
        <w:t>Yksilöivä tunnus, oltava kokonaisluku. Käytetään haun perusteena.</w:t>
      </w:r>
    </w:p>
    <w:p w:rsidR="00341B68" w:rsidRDefault="00341B68" w:rsidP="000B0E0F">
      <w:pPr>
        <w:spacing w:line="360" w:lineRule="auto"/>
        <w:ind w:left="360"/>
      </w:pPr>
      <w:r>
        <w:t>2, 10. Toimipisteen/mökin nimi</w:t>
      </w:r>
    </w:p>
    <w:p w:rsidR="00341B68" w:rsidRDefault="00341B68" w:rsidP="000B0E0F">
      <w:pPr>
        <w:spacing w:line="360" w:lineRule="auto"/>
        <w:ind w:left="360"/>
      </w:pPr>
      <w:r>
        <w:t>3. Toimipisteen lähiosoite</w:t>
      </w:r>
    </w:p>
    <w:p w:rsidR="00341B68" w:rsidRDefault="00341B68" w:rsidP="000B0E0F">
      <w:pPr>
        <w:spacing w:line="360" w:lineRule="auto"/>
        <w:ind w:left="360"/>
      </w:pPr>
      <w:r>
        <w:t>4. Toimipisteen lähiosoite</w:t>
      </w:r>
    </w:p>
    <w:p w:rsidR="00341B68" w:rsidRDefault="00341B68" w:rsidP="000B0E0F">
      <w:pPr>
        <w:spacing w:line="360" w:lineRule="auto"/>
        <w:ind w:left="360"/>
      </w:pPr>
      <w:r>
        <w:t>5. Toimipisteen postinumero</w:t>
      </w:r>
    </w:p>
    <w:p w:rsidR="00341B68" w:rsidRDefault="00341B68" w:rsidP="000B0E0F">
      <w:pPr>
        <w:spacing w:line="360" w:lineRule="auto"/>
        <w:ind w:left="360"/>
      </w:pPr>
      <w:r>
        <w:t>6. Toimipisteen sähköpostiosoite</w:t>
      </w:r>
    </w:p>
    <w:p w:rsidR="00341B68" w:rsidRDefault="00341B68" w:rsidP="000B0E0F">
      <w:pPr>
        <w:spacing w:line="360" w:lineRule="auto"/>
        <w:ind w:left="360"/>
      </w:pPr>
      <w:r>
        <w:t>7. Toimipisteen puhelinnumero</w:t>
      </w:r>
    </w:p>
    <w:p w:rsidR="00C6758E" w:rsidRDefault="00341B68" w:rsidP="000B0E0F">
      <w:pPr>
        <w:spacing w:line="360" w:lineRule="auto"/>
        <w:ind w:left="360"/>
      </w:pPr>
      <w:r>
        <w:t xml:space="preserve">8. </w:t>
      </w:r>
      <w:r w:rsidR="00C6758E">
        <w:t>Toimipisteen tunnus, jonka alaisuudessa mökki on</w:t>
      </w:r>
    </w:p>
    <w:p w:rsidR="00C6758E" w:rsidRDefault="00C6758E" w:rsidP="000B0E0F">
      <w:pPr>
        <w:spacing w:line="360" w:lineRule="auto"/>
        <w:ind w:left="360"/>
      </w:pPr>
      <w:r>
        <w:t>(toimipiste on oltava luotu)</w:t>
      </w:r>
    </w:p>
    <w:p w:rsidR="00C6758E" w:rsidRDefault="00C6758E" w:rsidP="000B0E0F">
      <w:pPr>
        <w:spacing w:line="360" w:lineRule="auto"/>
        <w:ind w:left="360"/>
      </w:pPr>
      <w:r>
        <w:t>9. Mökin</w:t>
      </w:r>
      <w:r w:rsidR="006C4FFF">
        <w:t xml:space="preserve"> yksilöivä</w:t>
      </w:r>
      <w:r>
        <w:t xml:space="preserve"> tunnus</w:t>
      </w:r>
    </w:p>
    <w:p w:rsidR="00C6758E" w:rsidRDefault="00C6758E" w:rsidP="000B0E0F">
      <w:pPr>
        <w:spacing w:line="360" w:lineRule="auto"/>
        <w:ind w:left="360"/>
      </w:pPr>
      <w:r>
        <w:t>11. Mökin päivä hinta</w:t>
      </w:r>
    </w:p>
    <w:p w:rsidR="00C6758E" w:rsidRDefault="00C6758E" w:rsidP="000B0E0F">
      <w:pPr>
        <w:spacing w:line="360" w:lineRule="auto"/>
        <w:ind w:left="360"/>
      </w:pPr>
      <w:r>
        <w:t xml:space="preserve">12. ”Hae”-nappi täyttää muut tiedot tunnuksen </w:t>
      </w:r>
      <w:r w:rsidR="0067404E">
        <w:t xml:space="preserve">tai nimen </w:t>
      </w:r>
      <w:r>
        <w:t>perusteella</w:t>
      </w:r>
      <w:r w:rsidR="0067404E">
        <w:t>, jos nimellä löytyy monta tulosta, tunnus vaaditaan.</w:t>
      </w:r>
    </w:p>
    <w:p w:rsidR="006C4FFF" w:rsidRDefault="00C6758E" w:rsidP="000B0E0F">
      <w:pPr>
        <w:spacing w:line="360" w:lineRule="auto"/>
        <w:ind w:left="360"/>
      </w:pPr>
      <w:r>
        <w:t xml:space="preserve">13. ”Lisää”-nappi lisää </w:t>
      </w:r>
      <w:r w:rsidR="006C4FFF">
        <w:t>toimipisteen/mökin tiedot tietokantaan</w:t>
      </w:r>
    </w:p>
    <w:p w:rsidR="00C6758E" w:rsidRDefault="00C6758E" w:rsidP="000B0E0F">
      <w:pPr>
        <w:spacing w:line="360" w:lineRule="auto"/>
        <w:ind w:left="360"/>
      </w:pPr>
      <w:r>
        <w:t>14. ”Hae tai lisää uusi”-nappi</w:t>
      </w:r>
      <w:r w:rsidR="006C4FFF">
        <w:t xml:space="preserve"> </w:t>
      </w:r>
      <w:r w:rsidR="0067404E">
        <w:t>tyhjentää lomakkeen</w:t>
      </w:r>
    </w:p>
    <w:p w:rsidR="0067404E" w:rsidRDefault="0067404E" w:rsidP="000B0E0F">
      <w:pPr>
        <w:spacing w:line="360" w:lineRule="auto"/>
        <w:ind w:left="360"/>
      </w:pPr>
      <w:r>
        <w:t>15. ”Takaisin”-nappi palaa ohjelman päävalikkoon</w:t>
      </w:r>
    </w:p>
    <w:p w:rsidR="0067404E" w:rsidRDefault="0067404E" w:rsidP="00C6758E">
      <w:pPr>
        <w:ind w:left="360"/>
      </w:pPr>
    </w:p>
    <w:p w:rsidR="0067404E" w:rsidRDefault="0067404E" w:rsidP="00C6758E">
      <w:pPr>
        <w:ind w:left="360"/>
      </w:pPr>
    </w:p>
    <w:p w:rsidR="005B22C7" w:rsidRDefault="005B22C7" w:rsidP="00C6758E">
      <w:pPr>
        <w:ind w:left="360"/>
      </w:pPr>
    </w:p>
    <w:p w:rsidR="005B22C7" w:rsidRPr="00C263E8" w:rsidRDefault="00C263E8" w:rsidP="00C263E8">
      <w:pPr>
        <w:ind w:firstLine="360"/>
        <w:rPr>
          <w:b/>
          <w:i/>
        </w:rPr>
      </w:pPr>
      <w:r>
        <w:rPr>
          <w:b/>
          <w:i/>
        </w:rPr>
        <w:t>Toimipisteiden ja mökkien hallinta</w:t>
      </w:r>
    </w:p>
    <w:p w:rsidR="0067404E" w:rsidRDefault="005B22C7" w:rsidP="00C6758E">
      <w:pPr>
        <w:ind w:left="360"/>
        <w:rPr>
          <w:b/>
          <w:i/>
        </w:rPr>
      </w:pPr>
      <w:r w:rsidRPr="005B22C7">
        <w:rPr>
          <w:b/>
          <w:i/>
        </w:rPr>
        <w:t>Näkymä lisäämisen jälkeen</w:t>
      </w:r>
    </w:p>
    <w:p w:rsidR="005B22C7" w:rsidRDefault="005B22C7" w:rsidP="00C6758E">
      <w:pPr>
        <w:ind w:left="360"/>
        <w:rPr>
          <w:b/>
          <w:i/>
        </w:rPr>
      </w:pPr>
    </w:p>
    <w:p w:rsidR="005B22C7" w:rsidRDefault="00D312A0" w:rsidP="000B0E0F">
      <w:pPr>
        <w:spacing w:line="360" w:lineRule="auto"/>
        <w:ind w:left="360"/>
      </w:pPr>
      <w:r w:rsidRPr="005B22C7">
        <w:rPr>
          <w:b/>
          <w:i/>
        </w:rPr>
        <w:lastRenderedPageBreak/>
        <w:drawing>
          <wp:anchor distT="0" distB="0" distL="114300" distR="114300" simplePos="0" relativeHeight="251659264" behindDoc="1" locked="0" layoutInCell="1" allowOverlap="1" wp14:anchorId="72126ED8">
            <wp:simplePos x="0" y="0"/>
            <wp:positionH relativeFrom="column">
              <wp:posOffset>3669665</wp:posOffset>
            </wp:positionH>
            <wp:positionV relativeFrom="paragraph">
              <wp:posOffset>-577215</wp:posOffset>
            </wp:positionV>
            <wp:extent cx="2880995" cy="4438650"/>
            <wp:effectExtent l="0" t="0" r="1905" b="6350"/>
            <wp:wrapTight wrapText="bothSides">
              <wp:wrapPolygon edited="0">
                <wp:start x="0" y="0"/>
                <wp:lineTo x="0" y="21569"/>
                <wp:lineTo x="21519" y="21569"/>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880995" cy="4438650"/>
                    </a:xfrm>
                    <a:prstGeom prst="rect">
                      <a:avLst/>
                    </a:prstGeom>
                  </pic:spPr>
                </pic:pic>
              </a:graphicData>
            </a:graphic>
            <wp14:sizeRelH relativeFrom="page">
              <wp14:pctWidth>0</wp14:pctWidth>
            </wp14:sizeRelH>
            <wp14:sizeRelV relativeFrom="page">
              <wp14:pctHeight>0</wp14:pctHeight>
            </wp14:sizeRelV>
          </wp:anchor>
        </w:drawing>
      </w:r>
      <w:r w:rsidR="005B22C7">
        <w:t>Onnistuneesta tietojen lisäyksestä tulee ilmoitus. Mahdolliset virheet ja korjauskehotukset myös ilmoitetaan.</w:t>
      </w:r>
    </w:p>
    <w:p w:rsidR="005B22C7" w:rsidRDefault="005B22C7" w:rsidP="000B0E0F">
      <w:pPr>
        <w:spacing w:line="360" w:lineRule="auto"/>
        <w:ind w:left="360"/>
      </w:pPr>
    </w:p>
    <w:p w:rsidR="005B22C7" w:rsidRDefault="005B22C7" w:rsidP="000B0E0F">
      <w:pPr>
        <w:spacing w:line="360" w:lineRule="auto"/>
        <w:ind w:left="360"/>
      </w:pPr>
      <w:r>
        <w:t>16. ”Poista”-nappi poistaa valitun toimipisteen/mökin tietokannasta</w:t>
      </w:r>
    </w:p>
    <w:p w:rsidR="00D312A0" w:rsidRDefault="005B22C7" w:rsidP="000B0E0F">
      <w:pPr>
        <w:spacing w:line="360" w:lineRule="auto"/>
        <w:ind w:left="360"/>
        <w:sectPr w:rsidR="00D312A0" w:rsidSect="005A48B9">
          <w:pgSz w:w="11900" w:h="16840"/>
          <w:pgMar w:top="1417" w:right="1134" w:bottom="1417" w:left="1134" w:header="708" w:footer="708" w:gutter="0"/>
          <w:cols w:space="708"/>
          <w:docGrid w:linePitch="360"/>
        </w:sectPr>
      </w:pPr>
      <w:r>
        <w:t>17. ”Muokkaa”-nappi lähettää muokatut tiedot tietokantaan</w:t>
      </w:r>
    </w:p>
    <w:p w:rsidR="005B22C7" w:rsidRDefault="00D312A0" w:rsidP="00C6758E">
      <w:pPr>
        <w:ind w:left="360"/>
        <w:rPr>
          <w:b/>
          <w:i/>
        </w:rPr>
      </w:pPr>
      <w:r>
        <w:rPr>
          <w:noProof/>
        </w:rPr>
        <w:lastRenderedPageBreak/>
        <w:drawing>
          <wp:anchor distT="0" distB="0" distL="114300" distR="114300" simplePos="0" relativeHeight="251660288" behindDoc="1" locked="0" layoutInCell="1" allowOverlap="1">
            <wp:simplePos x="0" y="0"/>
            <wp:positionH relativeFrom="column">
              <wp:posOffset>3728085</wp:posOffset>
            </wp:positionH>
            <wp:positionV relativeFrom="paragraph">
              <wp:posOffset>66040</wp:posOffset>
            </wp:positionV>
            <wp:extent cx="2809875" cy="3511550"/>
            <wp:effectExtent l="0" t="0" r="0" b="6350"/>
            <wp:wrapTight wrapText="bothSides">
              <wp:wrapPolygon edited="0">
                <wp:start x="0" y="0"/>
                <wp:lineTo x="0" y="21561"/>
                <wp:lineTo x="21478" y="21561"/>
                <wp:lineTo x="2147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5-16 at 12.49.14 PM-2.png"/>
                    <pic:cNvPicPr/>
                  </pic:nvPicPr>
                  <pic:blipFill>
                    <a:blip r:embed="rId7">
                      <a:extLst>
                        <a:ext uri="{28A0092B-C50C-407E-A947-70E740481C1C}">
                          <a14:useLocalDpi xmlns:a14="http://schemas.microsoft.com/office/drawing/2010/main" val="0"/>
                        </a:ext>
                      </a:extLst>
                    </a:blip>
                    <a:stretch>
                      <a:fillRect/>
                    </a:stretch>
                  </pic:blipFill>
                  <pic:spPr>
                    <a:xfrm>
                      <a:off x="0" y="0"/>
                      <a:ext cx="2809875" cy="3511550"/>
                    </a:xfrm>
                    <a:prstGeom prst="rect">
                      <a:avLst/>
                    </a:prstGeom>
                  </pic:spPr>
                </pic:pic>
              </a:graphicData>
            </a:graphic>
            <wp14:sizeRelH relativeFrom="page">
              <wp14:pctWidth>0</wp14:pctWidth>
            </wp14:sizeRelH>
            <wp14:sizeRelV relativeFrom="page">
              <wp14:pctHeight>0</wp14:pctHeight>
            </wp14:sizeRelV>
          </wp:anchor>
        </w:drawing>
      </w:r>
      <w:r>
        <w:rPr>
          <w:b/>
          <w:i/>
        </w:rPr>
        <w:t>Mökki varausjärjestelmä</w:t>
      </w:r>
    </w:p>
    <w:p w:rsidR="00D312A0" w:rsidRDefault="00D312A0" w:rsidP="00C6758E">
      <w:pPr>
        <w:ind w:left="360"/>
        <w:rPr>
          <w:b/>
          <w:i/>
        </w:rPr>
      </w:pPr>
      <w:r>
        <w:rPr>
          <w:b/>
          <w:i/>
        </w:rPr>
        <w:t>Perusnäkymä</w:t>
      </w:r>
    </w:p>
    <w:p w:rsidR="00A73B08" w:rsidRDefault="00A73B08" w:rsidP="00C6758E">
      <w:pPr>
        <w:ind w:left="360"/>
        <w:rPr>
          <w:b/>
          <w:i/>
        </w:rPr>
      </w:pPr>
    </w:p>
    <w:p w:rsidR="001F07F4" w:rsidRPr="00A73B08" w:rsidRDefault="00A73B08" w:rsidP="001F07F4">
      <w:pPr>
        <w:spacing w:line="360" w:lineRule="auto"/>
        <w:ind w:left="360"/>
      </w:pPr>
      <w:r>
        <w:t xml:space="preserve">Mökkiä varatessa, asiakkaan ID ei voi olla sama kuin toisella asiakkaalla. </w:t>
      </w:r>
      <w:r w:rsidR="001F07F4">
        <w:t xml:space="preserve">Haku voidaan suorittaa asiakas </w:t>
      </w:r>
      <w:proofErr w:type="spellStart"/>
      <w:r w:rsidR="001F07F4">
        <w:t>ID:</w:t>
      </w:r>
      <w:bookmarkStart w:id="0" w:name="_GoBack"/>
      <w:bookmarkEnd w:id="0"/>
      <w:r w:rsidR="001F07F4">
        <w:t>llä</w:t>
      </w:r>
      <w:proofErr w:type="spellEnd"/>
      <w:r w:rsidR="001F07F4">
        <w:t xml:space="preserve"> mutta kaikki kentät tulee täyttää, jotta uuden </w:t>
      </w:r>
      <w:r w:rsidR="00C263E8">
        <w:t>asiakkaan</w:t>
      </w:r>
      <w:r w:rsidR="001F07F4">
        <w:t xml:space="preserve"> lisäys onnistuu. </w:t>
      </w:r>
    </w:p>
    <w:p w:rsidR="00D312A0" w:rsidRDefault="00D312A0" w:rsidP="00C6758E">
      <w:pPr>
        <w:ind w:left="360"/>
      </w:pPr>
    </w:p>
    <w:p w:rsidR="00D312A0" w:rsidRDefault="00D312A0" w:rsidP="000B0E0F">
      <w:pPr>
        <w:pStyle w:val="ListParagraph"/>
        <w:numPr>
          <w:ilvl w:val="0"/>
          <w:numId w:val="4"/>
        </w:numPr>
        <w:spacing w:line="360" w:lineRule="auto"/>
      </w:pPr>
      <w:r>
        <w:t>Asiakkaan yksilöivä tunnus</w:t>
      </w:r>
    </w:p>
    <w:p w:rsidR="00D312A0" w:rsidRDefault="00D312A0" w:rsidP="000B0E0F">
      <w:pPr>
        <w:pStyle w:val="ListParagraph"/>
        <w:numPr>
          <w:ilvl w:val="0"/>
          <w:numId w:val="4"/>
        </w:numPr>
        <w:spacing w:line="360" w:lineRule="auto"/>
      </w:pPr>
      <w:r>
        <w:t>Asiakkaan etunimi</w:t>
      </w:r>
    </w:p>
    <w:p w:rsidR="00D312A0" w:rsidRDefault="00D312A0" w:rsidP="000B0E0F">
      <w:pPr>
        <w:pStyle w:val="ListParagraph"/>
        <w:numPr>
          <w:ilvl w:val="0"/>
          <w:numId w:val="4"/>
        </w:numPr>
        <w:spacing w:line="360" w:lineRule="auto"/>
      </w:pPr>
      <w:r>
        <w:t>Asiakkaan sukunimi</w:t>
      </w:r>
    </w:p>
    <w:p w:rsidR="00D312A0" w:rsidRDefault="00D312A0" w:rsidP="000B0E0F">
      <w:pPr>
        <w:pStyle w:val="ListParagraph"/>
        <w:numPr>
          <w:ilvl w:val="0"/>
          <w:numId w:val="4"/>
        </w:numPr>
        <w:spacing w:line="360" w:lineRule="auto"/>
      </w:pPr>
      <w:r>
        <w:t>Asiakkaan lähiosoite</w:t>
      </w:r>
    </w:p>
    <w:p w:rsidR="00D312A0" w:rsidRDefault="00D312A0" w:rsidP="000B0E0F">
      <w:pPr>
        <w:pStyle w:val="ListParagraph"/>
        <w:numPr>
          <w:ilvl w:val="0"/>
          <w:numId w:val="4"/>
        </w:numPr>
        <w:spacing w:line="360" w:lineRule="auto"/>
      </w:pPr>
      <w:r>
        <w:t>Asiakkaan postinumero</w:t>
      </w:r>
    </w:p>
    <w:p w:rsidR="00D312A0" w:rsidRDefault="00C263E8" w:rsidP="000B0E0F">
      <w:pPr>
        <w:pStyle w:val="ListParagraph"/>
        <w:numPr>
          <w:ilvl w:val="0"/>
          <w:numId w:val="4"/>
        </w:numPr>
        <w:spacing w:line="360" w:lineRule="auto"/>
      </w:pPr>
      <w:r>
        <w:rPr>
          <w:noProof/>
        </w:rPr>
        <mc:AlternateContent>
          <mc:Choice Requires="wps">
            <w:drawing>
              <wp:anchor distT="0" distB="0" distL="114300" distR="114300" simplePos="0" relativeHeight="251661312" behindDoc="0" locked="0" layoutInCell="1" allowOverlap="1">
                <wp:simplePos x="0" y="0"/>
                <wp:positionH relativeFrom="column">
                  <wp:posOffset>4175760</wp:posOffset>
                </wp:positionH>
                <wp:positionV relativeFrom="paragraph">
                  <wp:posOffset>130175</wp:posOffset>
                </wp:positionV>
                <wp:extent cx="295275" cy="1905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95275" cy="190500"/>
                        </a:xfrm>
                        <a:prstGeom prst="rect">
                          <a:avLst/>
                        </a:prstGeom>
                        <a:solidFill>
                          <a:schemeClr val="lt1"/>
                        </a:solidFill>
                        <a:ln w="6350">
                          <a:noFill/>
                        </a:ln>
                      </wps:spPr>
                      <wps:txbx>
                        <w:txbxContent>
                          <w:p w:rsidR="002E6D1A" w:rsidRPr="002E6D1A" w:rsidRDefault="002E6D1A">
                            <w:pPr>
                              <w:rPr>
                                <w:sz w:val="13"/>
                                <w14:textOutline w14:w="9525" w14:cap="rnd" w14:cmpd="sng" w14:algn="ctr">
                                  <w14:noFill/>
                                  <w14:prstDash w14:val="solid"/>
                                  <w14:bevel/>
                                </w14:textOutline>
                              </w:rPr>
                            </w:pPr>
                            <w:r w:rsidRPr="002E6D1A">
                              <w:rPr>
                                <w:sz w:val="13"/>
                                <w14:textOutline w14:w="9525" w14:cap="rnd" w14:cmpd="sng" w14:algn="ctr">
                                  <w14:noFill/>
                                  <w14:prstDash w14:val="solid"/>
                                  <w14:bevel/>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328.8pt;margin-top:10.25pt;width:23.25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" fillcolor="white [3201]" stroked="f" strokeweight=".5pt">
                <v:textbox>
                  <w:txbxContent>
                    <w:p w:rsidR="002E6D1A" w:rsidRPr="002E6D1A" w:rsidRDefault="002E6D1A">
                      <w:pPr>
                        <w:rPr>
                          <w:sz w:val="13"/>
                          <w14:textOutline w14:w="9525" w14:cap="rnd" w14:cmpd="sng" w14:algn="ctr">
                            <w14:noFill/>
                            <w14:prstDash w14:val="solid"/>
                            <w14:bevel/>
                          </w14:textOutline>
                        </w:rPr>
                      </w:pPr>
                      <w:r w:rsidRPr="002E6D1A">
                        <w:rPr>
                          <w:sz w:val="13"/>
                          <w14:textOutline w14:w="9525" w14:cap="rnd" w14:cmpd="sng" w14:algn="ctr">
                            <w14:noFill/>
                            <w14:prstDash w14:val="solid"/>
                            <w14:bevel/>
                          </w14:textOutline>
                        </w:rPr>
                        <w:t>31.</w:t>
                      </w:r>
                    </w:p>
                  </w:txbxContent>
                </v:textbox>
              </v:shape>
            </w:pict>
          </mc:Fallback>
        </mc:AlternateContent>
      </w:r>
      <w:r w:rsidR="00D312A0">
        <w:t>Asiakkaan postitoimipaikka</w:t>
      </w:r>
    </w:p>
    <w:p w:rsidR="00D312A0" w:rsidRDefault="00D312A0" w:rsidP="000B0E0F">
      <w:pPr>
        <w:pStyle w:val="ListParagraph"/>
        <w:numPr>
          <w:ilvl w:val="0"/>
          <w:numId w:val="4"/>
        </w:numPr>
        <w:spacing w:line="360" w:lineRule="auto"/>
      </w:pPr>
      <w:r>
        <w:t>Asiakkaan sähköpostiosoite</w:t>
      </w:r>
    </w:p>
    <w:p w:rsidR="00D312A0" w:rsidRDefault="00D312A0" w:rsidP="000B0E0F">
      <w:pPr>
        <w:pStyle w:val="ListParagraph"/>
        <w:numPr>
          <w:ilvl w:val="0"/>
          <w:numId w:val="4"/>
        </w:numPr>
        <w:spacing w:line="360" w:lineRule="auto"/>
      </w:pPr>
      <w:r>
        <w:t>Asiakkaan puhelinnumero</w:t>
      </w:r>
    </w:p>
    <w:p w:rsidR="00D312A0" w:rsidRDefault="00D312A0" w:rsidP="000B0E0F">
      <w:pPr>
        <w:pStyle w:val="ListParagraph"/>
        <w:numPr>
          <w:ilvl w:val="0"/>
          <w:numId w:val="4"/>
        </w:numPr>
        <w:spacing w:line="360" w:lineRule="auto"/>
      </w:pPr>
      <w:r>
        <w:t xml:space="preserve">”Hae”-nappi hakee halutuilla tiedoilla </w:t>
      </w:r>
    </w:p>
    <w:p w:rsidR="00D312A0" w:rsidRDefault="00D312A0" w:rsidP="000B0E0F">
      <w:pPr>
        <w:pStyle w:val="ListParagraph"/>
        <w:numPr>
          <w:ilvl w:val="0"/>
          <w:numId w:val="4"/>
        </w:numPr>
        <w:spacing w:line="360" w:lineRule="auto"/>
      </w:pPr>
      <w:r>
        <w:t xml:space="preserve">”Muuta”-nappi muuttaa </w:t>
      </w:r>
      <w:r w:rsidR="002E6D1A">
        <w:t>halutut tiedot jo olemassa oleviin tietoihin</w:t>
      </w:r>
    </w:p>
    <w:p w:rsidR="002E6D1A" w:rsidRDefault="002E6D1A" w:rsidP="000B0E0F">
      <w:pPr>
        <w:pStyle w:val="ListParagraph"/>
        <w:numPr>
          <w:ilvl w:val="0"/>
          <w:numId w:val="4"/>
        </w:numPr>
        <w:spacing w:line="360" w:lineRule="auto"/>
      </w:pPr>
      <w:r>
        <w:t>”Lisaa”-nappi lisää tiedon tietokantaan</w:t>
      </w:r>
    </w:p>
    <w:p w:rsidR="002E6D1A" w:rsidRDefault="002E6D1A" w:rsidP="000B0E0F">
      <w:pPr>
        <w:pStyle w:val="ListParagraph"/>
        <w:numPr>
          <w:ilvl w:val="0"/>
          <w:numId w:val="4"/>
        </w:numPr>
        <w:spacing w:line="360" w:lineRule="auto"/>
      </w:pPr>
      <w:r>
        <w:t>”Poista”-nappi poistaa halutun tiedon tietokannasta</w:t>
      </w:r>
    </w:p>
    <w:p w:rsidR="002E6D1A" w:rsidRDefault="002E6D1A" w:rsidP="000B0E0F">
      <w:pPr>
        <w:pStyle w:val="ListParagraph"/>
        <w:numPr>
          <w:ilvl w:val="0"/>
          <w:numId w:val="4"/>
        </w:numPr>
        <w:spacing w:line="360" w:lineRule="auto"/>
      </w:pPr>
      <w:r>
        <w:t>”Tyhjenna”-nappi tyhjentää kenttiin syötetyt tiedot</w:t>
      </w:r>
    </w:p>
    <w:p w:rsidR="002E6D1A" w:rsidRPr="00D312A0" w:rsidRDefault="002E6D1A" w:rsidP="000B0E0F">
      <w:pPr>
        <w:pStyle w:val="ListParagraph"/>
        <w:numPr>
          <w:ilvl w:val="0"/>
          <w:numId w:val="4"/>
        </w:numPr>
        <w:spacing w:line="360" w:lineRule="auto"/>
      </w:pPr>
      <w:r>
        <w:t>”Takaisin”-nappi tuo takaisin edelliseen kenttään</w:t>
      </w:r>
    </w:p>
    <w:sectPr w:rsidR="002E6D1A" w:rsidRPr="00D312A0" w:rsidSect="005A48B9">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A42CB"/>
    <w:multiLevelType w:val="hybridMultilevel"/>
    <w:tmpl w:val="FB72CA28"/>
    <w:lvl w:ilvl="0" w:tplc="65A28348">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9037FC"/>
    <w:multiLevelType w:val="hybridMultilevel"/>
    <w:tmpl w:val="358ED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715235"/>
    <w:multiLevelType w:val="hybridMultilevel"/>
    <w:tmpl w:val="1540BFB0"/>
    <w:lvl w:ilvl="0" w:tplc="0409000F">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ED00D6"/>
    <w:multiLevelType w:val="hybridMultilevel"/>
    <w:tmpl w:val="2FA64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A2143C"/>
    <w:multiLevelType w:val="hybridMultilevel"/>
    <w:tmpl w:val="D8303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doNotDisplayPageBoundaries/>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2BE"/>
    <w:rsid w:val="00085A6C"/>
    <w:rsid w:val="000B0E0F"/>
    <w:rsid w:val="001932BE"/>
    <w:rsid w:val="001F07F4"/>
    <w:rsid w:val="002E6D1A"/>
    <w:rsid w:val="00341B68"/>
    <w:rsid w:val="00365250"/>
    <w:rsid w:val="005A48B9"/>
    <w:rsid w:val="005B22C7"/>
    <w:rsid w:val="0067404E"/>
    <w:rsid w:val="006C4FFF"/>
    <w:rsid w:val="00804901"/>
    <w:rsid w:val="008C1096"/>
    <w:rsid w:val="008F7F85"/>
    <w:rsid w:val="00931EF0"/>
    <w:rsid w:val="00A73B08"/>
    <w:rsid w:val="00C263E8"/>
    <w:rsid w:val="00C6758E"/>
    <w:rsid w:val="00D312A0"/>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B9A2"/>
  <w14:defaultImageDpi w14:val="32767"/>
  <w15:chartTrackingRefBased/>
  <w15:docId w15:val="{63605C60-DFF3-394C-AA14-52935E91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09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1096"/>
    <w:rPr>
      <w:rFonts w:ascii="Times New Roman" w:hAnsi="Times New Roman" w:cs="Times New Roman"/>
      <w:sz w:val="18"/>
      <w:szCs w:val="18"/>
    </w:rPr>
  </w:style>
  <w:style w:type="paragraph" w:styleId="ListParagraph">
    <w:name w:val="List Paragraph"/>
    <w:basedOn w:val="Normal"/>
    <w:uiPriority w:val="34"/>
    <w:qFormat/>
    <w:rsid w:val="00341B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3</Pages>
  <Words>314</Words>
  <Characters>1794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Jenna Lyijynen</dc:creator>
  <cp:keywords/>
  <dc:description/>
  <cp:lastModifiedBy>Jenna Lyijynen</cp:lastModifiedBy>
  <cp:revision>3</cp:revision>
  <dcterms:created xsi:type="dcterms:W3CDTF">2019-05-13T15:25:00Z</dcterms:created>
  <dcterms:modified xsi:type="dcterms:W3CDTF">2019-05-16T10:17:00Z</dcterms:modified>
</cp:coreProperties>
</file>